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0" w:leftChars="0" w:firstLine="0" w:firstLineChars="0"/>
        <w:jc w:val="left"/>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黑体_GBK" w:cs="Times New Roman"/>
          <w:b w:val="0"/>
          <w:bCs w:val="0"/>
          <w:sz w:val="32"/>
          <w:szCs w:val="32"/>
        </w:rPr>
        <w:t>附件</w:t>
      </w:r>
      <w:r>
        <w:rPr>
          <w:rFonts w:hint="default" w:ascii="Times New Roman" w:hAnsi="Times New Roman" w:eastAsia="方正黑体_GBK" w:cs="Times New Roman"/>
          <w:b w:val="0"/>
          <w:bCs w:val="0"/>
          <w:sz w:val="32"/>
          <w:szCs w:val="32"/>
          <w:lang w:val="en-US" w:eastAsia="zh-CN"/>
        </w:rPr>
        <w:t>6</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600" w:lineRule="exact"/>
        <w:jc w:val="center"/>
        <w:textAlignment w:val="auto"/>
        <w:rPr>
          <w:rFonts w:hint="eastAsia" w:ascii="微软雅黑" w:hAnsi="宋体" w:eastAsia="微软雅黑" w:cs="宋体"/>
          <w:b/>
          <w:kern w:val="0"/>
          <w:sz w:val="32"/>
          <w:szCs w:val="32"/>
        </w:rPr>
      </w:pPr>
    </w:p>
    <w:p>
      <w:pPr>
        <w:pStyle w:val="2"/>
        <w:keepNext w:val="0"/>
        <w:keepLines w:val="0"/>
        <w:pageBreakBefore w:val="0"/>
        <w:tabs>
          <w:tab w:val="center" w:pos="0"/>
        </w:tabs>
        <w:kinsoku/>
        <w:wordWrap/>
        <w:overflowPunct/>
        <w:topLinePunct w:val="0"/>
        <w:autoSpaceDE/>
        <w:autoSpaceDN/>
        <w:bidi w:val="0"/>
        <w:spacing w:line="600" w:lineRule="exact"/>
        <w:jc w:val="center"/>
        <w:textAlignment w:val="auto"/>
        <w:rPr>
          <w:rFonts w:hint="eastAsia" w:ascii="Times New Roman" w:hAnsi="Times New Roman" w:eastAsia="方正小标宋_GBK" w:cs="Times New Roman"/>
          <w:b w:val="0"/>
          <w:bCs w:val="0"/>
          <w:sz w:val="44"/>
          <w:szCs w:val="44"/>
        </w:rPr>
      </w:pPr>
      <w:r>
        <w:rPr>
          <w:rFonts w:hint="eastAsia" w:ascii="Times New Roman" w:hAnsi="Times New Roman" w:eastAsia="方正小标宋_GBK" w:cs="Times New Roman"/>
          <w:b w:val="0"/>
          <w:bCs w:val="0"/>
          <w:sz w:val="44"/>
          <w:szCs w:val="44"/>
        </w:rPr>
        <w:t>2022年毕业生国家开发银行生源地助学贷款</w:t>
      </w:r>
    </w:p>
    <w:p>
      <w:pPr>
        <w:pStyle w:val="2"/>
        <w:keepNext w:val="0"/>
        <w:keepLines w:val="0"/>
        <w:pageBreakBefore w:val="0"/>
        <w:tabs>
          <w:tab w:val="center" w:pos="0"/>
        </w:tabs>
        <w:kinsoku/>
        <w:wordWrap/>
        <w:overflowPunct/>
        <w:topLinePunct w:val="0"/>
        <w:autoSpaceDE/>
        <w:autoSpaceDN/>
        <w:bidi w:val="0"/>
        <w:spacing w:line="600" w:lineRule="exact"/>
        <w:jc w:val="center"/>
        <w:textAlignment w:val="auto"/>
        <w:rPr>
          <w:rFonts w:hint="eastAsia" w:ascii="Times New Roman" w:hAnsi="Times New Roman" w:eastAsia="方正小标宋_GBK" w:cs="Times New Roman"/>
          <w:b w:val="0"/>
          <w:bCs w:val="0"/>
          <w:sz w:val="44"/>
          <w:szCs w:val="44"/>
        </w:rPr>
      </w:pPr>
      <w:r>
        <w:rPr>
          <w:rFonts w:hint="eastAsia" w:ascii="Times New Roman" w:hAnsi="Times New Roman" w:eastAsia="方正小标宋_GBK" w:cs="Times New Roman"/>
          <w:b w:val="0"/>
          <w:bCs w:val="0"/>
          <w:sz w:val="44"/>
          <w:szCs w:val="44"/>
        </w:rPr>
        <w:t>毕业确认流程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一、生源地</w:t>
      </w:r>
      <w:bookmarkStart w:id="2" w:name="_GoBack"/>
      <w:bookmarkEnd w:id="2"/>
      <w:r>
        <w:rPr>
          <w:rFonts w:hint="eastAsia" w:ascii="方正黑体_GBK" w:hAnsi="方正黑体_GBK" w:eastAsia="方正黑体_GBK" w:cs="方正黑体_GBK"/>
          <w:sz w:val="32"/>
          <w:szCs w:val="32"/>
        </w:rPr>
        <w:t>贷款学生在线申请毕业确认流程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（一）登录系统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学生本人登陆“学生在线服务系统（生源地）（</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"https://sls.cdb.com.cn/" </w:instrText>
      </w:r>
      <w:r>
        <w:rPr>
          <w:rFonts w:hint="default" w:ascii="Times New Roman" w:hAnsi="Times New Roman" w:eastAsia="方正仿宋_GBK" w:cs="Times New Roman"/>
          <w:sz w:val="32"/>
          <w:szCs w:val="32"/>
        </w:rPr>
        <w:fldChar w:fldCharType="separate"/>
      </w:r>
      <w:r>
        <w:rPr>
          <w:rStyle w:val="8"/>
          <w:rFonts w:hint="default" w:ascii="Times New Roman" w:hAnsi="Times New Roman" w:eastAsia="方正仿宋_GBK" w:cs="Times New Roman"/>
          <w:color w:val="auto"/>
          <w:sz w:val="32"/>
          <w:szCs w:val="32"/>
        </w:rPr>
        <w:t>https://sls</w:t>
      </w:r>
      <w:bookmarkStart w:id="0" w:name="_Hlt387135166"/>
      <w:bookmarkStart w:id="1" w:name="_Hlt387135167"/>
      <w:r>
        <w:rPr>
          <w:rStyle w:val="8"/>
          <w:rFonts w:hint="default" w:ascii="Times New Roman" w:hAnsi="Times New Roman" w:eastAsia="方正仿宋_GBK" w:cs="Times New Roman"/>
          <w:color w:val="auto"/>
          <w:sz w:val="32"/>
          <w:szCs w:val="32"/>
        </w:rPr>
        <w:t>.</w:t>
      </w:r>
      <w:bookmarkEnd w:id="0"/>
      <w:bookmarkEnd w:id="1"/>
      <w:r>
        <w:rPr>
          <w:rStyle w:val="8"/>
          <w:rFonts w:hint="default" w:ascii="Times New Roman" w:hAnsi="Times New Roman" w:eastAsia="方正仿宋_GBK" w:cs="Times New Roman"/>
          <w:color w:val="auto"/>
          <w:sz w:val="32"/>
          <w:szCs w:val="32"/>
        </w:rPr>
        <w:t>cdb.com.cn/</w:t>
      </w:r>
      <w:r>
        <w:rPr>
          <w:rStyle w:val="8"/>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sz w:val="32"/>
          <w:szCs w:val="32"/>
        </w:rPr>
        <w:t>）”，点击输入个人身份证号码、登录密码（忘记登录密码的同学点击重置密码设置新密码）、验证码，点击“登录”选择框，完成登录。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（二）个人信息变更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点击“个人信息变更”，准确录入个人相关信息，按照实际情况据实填写。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通讯信息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就学信息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家庭信息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就业信息（必填项）：学生就业的可以根据实际情况填写“工作单位”、“单位性质”、“邮政编码”、“单位电话”、“单位地址”等信息；已签订就业协议的学生要根据就业协议书内容录入个人就业信息；如果学生尚未找到工作单位的，一律按照家庭信息填写，其中“工作单位”处填写“XX镇-XX村”，“单位地址”处所填写内容与“家庭信息”栏目中“家庭地址”处录入信息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其他信息：“变更原因”处（必填项），正常毕业的学生填写“毕业确认，补充信息”，专升本学生的填写“专升本，补充信息”；本升研的学生填写“本升研，补充信息”。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（三）毕业确认申请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生源地贷款毕业生仔细核对、变更个人信息无误后，点击“毕业确认申请”板块，点击“申请”提出毕业确认申请</w:t>
      </w:r>
      <w:r>
        <w:rPr>
          <w:rFonts w:hint="default" w:ascii="Times New Roman" w:hAnsi="Times New Roman" w:eastAsia="方正仿宋_GBK" w:cs="Times New Roman"/>
          <w:b w:val="0"/>
          <w:bCs w:val="0"/>
          <w:color w:val="FF0000"/>
          <w:sz w:val="32"/>
          <w:szCs w:val="32"/>
        </w:rPr>
        <w:t>（6月14日之前完成）</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其他相关事宜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专升本生源地贷款毕业生及时向生源地所在地区县资助中心申请展期。若在毕业前（6月14日前）未办理展期，也需完善个人信息，进行“毕业确认”申请，再进行展期和本科阶段的申请。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因为疾病休学、参军等非学习、表现原因导致延长学制的生源地贷款毕业生，请自行联系生源所在地区县资助中心办理就学信息变更手续。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未进行毕业确认将无法正常办理离校手续。</w:t>
      </w:r>
    </w:p>
    <w:p>
      <w:pPr>
        <w:keepNext w:val="0"/>
        <w:keepLines w:val="0"/>
        <w:pageBreakBefore w:val="0"/>
        <w:kinsoku/>
        <w:wordWrap/>
        <w:overflowPunct/>
        <w:topLinePunct w:val="0"/>
        <w:autoSpaceDE/>
        <w:autoSpaceDN/>
        <w:bidi w:val="0"/>
        <w:spacing w:line="600" w:lineRule="exact"/>
        <w:ind w:firstLine="480" w:firstLineChars="200"/>
        <w:jc w:val="right"/>
        <w:textAlignment w:val="auto"/>
        <w:rPr>
          <w:sz w:val="24"/>
        </w:rPr>
      </w:pPr>
      <w:r>
        <w:rPr>
          <w:rFonts w:hint="eastAsia"/>
          <w:sz w:val="24"/>
        </w:rPr>
        <w:t xml:space="preserve">                                                                 </w:t>
      </w:r>
    </w:p>
    <w:sectPr>
      <w:pgSz w:w="11906" w:h="16838"/>
      <w:pgMar w:top="1150" w:right="1439" w:bottom="510" w:left="142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xYjE1YTcwYzU5Njk3ZjdiZmI0MzEyMjk5Y2RmNWUifQ=="/>
  </w:docVars>
  <w:rsids>
    <w:rsidRoot w:val="1C4013D0"/>
    <w:rsid w:val="0020501F"/>
    <w:rsid w:val="002E7614"/>
    <w:rsid w:val="00306FB7"/>
    <w:rsid w:val="00347B2C"/>
    <w:rsid w:val="0040700E"/>
    <w:rsid w:val="00411F5D"/>
    <w:rsid w:val="00466CD1"/>
    <w:rsid w:val="00474873"/>
    <w:rsid w:val="004F061C"/>
    <w:rsid w:val="00571C75"/>
    <w:rsid w:val="0068313E"/>
    <w:rsid w:val="00735480"/>
    <w:rsid w:val="009D0401"/>
    <w:rsid w:val="00A64A0D"/>
    <w:rsid w:val="00A94365"/>
    <w:rsid w:val="00BD6D0A"/>
    <w:rsid w:val="00CC2E07"/>
    <w:rsid w:val="00E75D45"/>
    <w:rsid w:val="0258680A"/>
    <w:rsid w:val="05C839FB"/>
    <w:rsid w:val="19D64106"/>
    <w:rsid w:val="1C4013D0"/>
    <w:rsid w:val="1E8277F9"/>
    <w:rsid w:val="29471EA0"/>
    <w:rsid w:val="2F8A7CEB"/>
    <w:rsid w:val="312312B6"/>
    <w:rsid w:val="3BD96531"/>
    <w:rsid w:val="44AA29EE"/>
    <w:rsid w:val="454D4F8D"/>
    <w:rsid w:val="475D35D8"/>
    <w:rsid w:val="53B3775A"/>
    <w:rsid w:val="5841068D"/>
    <w:rsid w:val="5DC71451"/>
    <w:rsid w:val="5E8C71B5"/>
    <w:rsid w:val="662C6CD7"/>
    <w:rsid w:val="6F1C64C9"/>
    <w:rsid w:val="76C14D78"/>
    <w:rsid w:val="7B247068"/>
    <w:rsid w:val="7C64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800080"/>
      <w:u w:val="single"/>
    </w:rPr>
  </w:style>
  <w:style w:type="character" w:customStyle="1" w:styleId="9">
    <w:name w:val="blog_tit_detail"/>
    <w:basedOn w:val="7"/>
    <w:qFormat/>
    <w:uiPriority w:val="0"/>
  </w:style>
  <w:style w:type="character" w:customStyle="1" w:styleId="10">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701</Words>
  <Characters>733</Characters>
  <Lines>6</Lines>
  <Paragraphs>1</Paragraphs>
  <TotalTime>2</TotalTime>
  <ScaleCrop>false</ScaleCrop>
  <LinksUpToDate>false</LinksUpToDate>
  <CharactersWithSpaces>798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2022-05-16T03:13:00Z</dcterms:created>
  <dc:creator>Administrator</dc:creator>
  <cp:lastModifiedBy>Administrator</cp:lastModifiedBy>
  <dcterms:modified xsi:type="dcterms:W3CDTF">2022-06-13T01:33:16Z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57B9DCFA398C436585824CD0DC46A7A3</vt:lpwstr>
  </property>
</Properties>
</file>